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5D643" w14:textId="4B785A82" w:rsidR="00EA76DC" w:rsidRPr="00DA7E82" w:rsidRDefault="00DA7E82" w:rsidP="00DA7E82">
      <w:pPr>
        <w:spacing w:after="0" w:line="240" w:lineRule="auto"/>
        <w:ind w:left="-426" w:firstLine="708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DA7E82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ЛОТ № 1</w:t>
      </w:r>
    </w:p>
    <w:p w14:paraId="633511A2" w14:textId="5F9AFB04" w:rsidR="00DA7E82" w:rsidRPr="00DA7E82" w:rsidRDefault="00DA7E82" w:rsidP="00DA7E82">
      <w:pPr>
        <w:spacing w:after="0" w:line="240" w:lineRule="auto"/>
        <w:ind w:left="-426" w:firstLine="708"/>
        <w:jc w:val="both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DA7E82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ТЗ № 1128 от 18.02.25</w:t>
      </w:r>
    </w:p>
    <w:p w14:paraId="7389A4B9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54CE946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29DFD65" w14:textId="77777777" w:rsidR="00EA76DC" w:rsidRPr="00EA76DC" w:rsidRDefault="00EA76DC" w:rsidP="00EA76DC">
      <w:pPr>
        <w:keepNext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Техническое задание</w:t>
      </w:r>
    </w:p>
    <w:p w14:paraId="620EE9CD" w14:textId="5757148E" w:rsidR="00EA76DC" w:rsidRPr="00166148" w:rsidRDefault="00EA76DC" w:rsidP="00714620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на закупк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у в 20</w:t>
      </w:r>
      <w:r w:rsidR="00362AA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2</w:t>
      </w:r>
      <w:r w:rsidR="003F7F76" w:rsidRPr="003F7F76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году</w:t>
      </w:r>
      <w:r w:rsidR="00590AE9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, согласно годовой заявки,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нас</w:t>
      </w:r>
      <w:r w:rsidR="008F5B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оса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типа </w:t>
      </w:r>
      <w:r w:rsidR="00411D87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Grundfos</w:t>
      </w:r>
      <w:r w:rsidR="004E17CA" w:rsidRPr="004E17C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4E17CA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MAGNA</w:t>
      </w:r>
      <w:r w:rsidR="004E17CA" w:rsidRPr="004E17C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1 40-150</w:t>
      </w:r>
      <w:r w:rsidR="004E17CA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F</w:t>
      </w:r>
      <w:r w:rsidR="004E17CA" w:rsidRPr="004E17CA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250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="00411D8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или аналог</w:t>
      </w: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для </w:t>
      </w:r>
      <w:r w:rsidR="00166148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ЖЭУ ЖКХ.</w:t>
      </w:r>
    </w:p>
    <w:p w14:paraId="712C3CB4" w14:textId="77777777" w:rsidR="00EA76DC" w:rsidRPr="00AA5D57" w:rsidRDefault="00EA76DC" w:rsidP="00EA76DC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14:paraId="4921C06C" w14:textId="77777777" w:rsidR="00EA76DC" w:rsidRPr="00EA76DC" w:rsidRDefault="00EA76DC" w:rsidP="00EA76DC">
      <w:pPr>
        <w:widowControl w:val="0"/>
        <w:spacing w:after="58" w:line="260" w:lineRule="exact"/>
        <w:ind w:left="32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1.Назначение и область применения.</w:t>
      </w:r>
    </w:p>
    <w:p w14:paraId="2EDFD2F7" w14:textId="709BBC36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Насос</w:t>
      </w:r>
      <w:r w:rsidR="00D3620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циркуляционный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предназначен</w:t>
      </w:r>
      <w:r w:rsidR="00545C2B"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для 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обеспечения циркуляции теплоносителя в трубной системе </w:t>
      </w:r>
      <w:r w:rsidR="003B12EF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отопления</w:t>
      </w: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5BAD1E80" w14:textId="77777777" w:rsidR="00AA5D57" w:rsidRDefault="00714620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 Количество: </w:t>
      </w:r>
      <w:r w:rsidR="001661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A76DC"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шт</w:t>
      </w:r>
      <w:r w:rsidR="00AA5D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F74585B" w14:textId="340CD1E4" w:rsidR="00724AD3" w:rsidRPr="00724AD3" w:rsidRDefault="00EA76DC" w:rsidP="00724AD3">
      <w:pPr>
        <w:spacing w:after="0" w:line="24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 </w:t>
      </w:r>
      <w:r w:rsidR="00545C2B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Срок поставки: </w:t>
      </w:r>
      <w:r w:rsidR="00DA7E82">
        <w:rPr>
          <w:rFonts w:ascii="Times New Roman" w:eastAsia="Courier New" w:hAnsi="Times New Roman" w:cs="Times New Roman"/>
          <w:sz w:val="28"/>
          <w:szCs w:val="28"/>
          <w:lang w:eastAsia="ru-RU"/>
        </w:rPr>
        <w:t>наименьший</w:t>
      </w:r>
    </w:p>
    <w:p w14:paraId="4DBD28EB" w14:textId="77777777" w:rsidR="00EA76DC" w:rsidRDefault="00EA76DC" w:rsidP="00EA76DC">
      <w:pPr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Технические характеристики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410"/>
        <w:gridCol w:w="3968"/>
      </w:tblGrid>
      <w:tr w:rsidR="00545C2B" w14:paraId="09EDB2E5" w14:textId="77777777" w:rsidTr="00BB4B55">
        <w:tc>
          <w:tcPr>
            <w:tcW w:w="5410" w:type="dxa"/>
          </w:tcPr>
          <w:p w14:paraId="6CD78F3E" w14:textId="77777777" w:rsidR="00545C2B" w:rsidRPr="002014F3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</w:t>
            </w:r>
          </w:p>
        </w:tc>
        <w:tc>
          <w:tcPr>
            <w:tcW w:w="3968" w:type="dxa"/>
          </w:tcPr>
          <w:p w14:paraId="249F2F7E" w14:textId="77777777" w:rsidR="00545C2B" w:rsidRPr="002014F3" w:rsidRDefault="00D3620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Циркуляционный </w:t>
            </w:r>
          </w:p>
        </w:tc>
      </w:tr>
      <w:tr w:rsidR="008C67B3" w14:paraId="43C48D2A" w14:textId="77777777" w:rsidTr="00BB4B55">
        <w:tc>
          <w:tcPr>
            <w:tcW w:w="5410" w:type="dxa"/>
          </w:tcPr>
          <w:p w14:paraId="2E7E78B3" w14:textId="12F2BBD4" w:rsidR="008C67B3" w:rsidRPr="002014F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насоса</w:t>
            </w:r>
          </w:p>
        </w:tc>
        <w:tc>
          <w:tcPr>
            <w:tcW w:w="3968" w:type="dxa"/>
          </w:tcPr>
          <w:p w14:paraId="44E94338" w14:textId="1BBA6CA1" w:rsidR="008C67B3" w:rsidRPr="002014F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Повер</w:t>
            </w:r>
            <w:r w:rsidR="00724AD3"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хностный</w:t>
            </w:r>
          </w:p>
        </w:tc>
      </w:tr>
      <w:tr w:rsidR="008C67B3" w14:paraId="547B1EB3" w14:textId="77777777" w:rsidTr="00BB4B55">
        <w:tc>
          <w:tcPr>
            <w:tcW w:w="5410" w:type="dxa"/>
          </w:tcPr>
          <w:p w14:paraId="4EB2CAB2" w14:textId="212F7CA6" w:rsidR="008C67B3" w:rsidRPr="002014F3" w:rsidRDefault="008C67B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Исполнение</w:t>
            </w:r>
          </w:p>
        </w:tc>
        <w:tc>
          <w:tcPr>
            <w:tcW w:w="3968" w:type="dxa"/>
          </w:tcPr>
          <w:p w14:paraId="3C16DF23" w14:textId="05DB176A" w:rsidR="008C67B3" w:rsidRPr="002014F3" w:rsidRDefault="002014F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Одинарный</w:t>
            </w:r>
          </w:p>
        </w:tc>
      </w:tr>
      <w:tr w:rsidR="00CF5A58" w14:paraId="691367DC" w14:textId="77777777" w:rsidTr="00BB4B55">
        <w:tc>
          <w:tcPr>
            <w:tcW w:w="5410" w:type="dxa"/>
          </w:tcPr>
          <w:p w14:paraId="0BD6E5BF" w14:textId="2C1D6550" w:rsidR="00CF5A58" w:rsidRPr="002014F3" w:rsidRDefault="00CF5A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Назначение</w:t>
            </w:r>
          </w:p>
        </w:tc>
        <w:tc>
          <w:tcPr>
            <w:tcW w:w="3968" w:type="dxa"/>
          </w:tcPr>
          <w:p w14:paraId="4E388356" w14:textId="070075FC" w:rsidR="00CF5A58" w:rsidRPr="002014F3" w:rsidRDefault="003B12EF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Отопление</w:t>
            </w:r>
          </w:p>
        </w:tc>
      </w:tr>
      <w:tr w:rsidR="00F60C09" w14:paraId="2D8AD902" w14:textId="77777777" w:rsidTr="00BB4B55">
        <w:tc>
          <w:tcPr>
            <w:tcW w:w="5410" w:type="dxa"/>
          </w:tcPr>
          <w:p w14:paraId="2BA3192D" w14:textId="5BCD0042" w:rsidR="00F60C09" w:rsidRPr="002014F3" w:rsidRDefault="00F60C09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Режим работы</w:t>
            </w:r>
          </w:p>
        </w:tc>
        <w:tc>
          <w:tcPr>
            <w:tcW w:w="3968" w:type="dxa"/>
          </w:tcPr>
          <w:p w14:paraId="2B09AEFD" w14:textId="3097D0C2" w:rsidR="00F60C09" w:rsidRPr="002014F3" w:rsidRDefault="00F60C09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Продолжительный</w:t>
            </w:r>
          </w:p>
        </w:tc>
      </w:tr>
      <w:tr w:rsidR="00724AD3" w14:paraId="123EB021" w14:textId="77777777" w:rsidTr="00BB4B55">
        <w:tc>
          <w:tcPr>
            <w:tcW w:w="5410" w:type="dxa"/>
          </w:tcPr>
          <w:p w14:paraId="3CA9198B" w14:textId="0078305E" w:rsidR="00724AD3" w:rsidRPr="002014F3" w:rsidRDefault="00BB4B5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Монтажная длина, </w:t>
            </w:r>
            <w:r w:rsid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мм</w:t>
            </w:r>
          </w:p>
        </w:tc>
        <w:tc>
          <w:tcPr>
            <w:tcW w:w="3968" w:type="dxa"/>
          </w:tcPr>
          <w:p w14:paraId="3E45AE5B" w14:textId="1DE43116" w:rsidR="00724AD3" w:rsidRPr="002014F3" w:rsidRDefault="002014F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</w:tr>
      <w:tr w:rsidR="005B09C5" w14:paraId="48BDE555" w14:textId="77777777" w:rsidTr="00BB4B55">
        <w:tc>
          <w:tcPr>
            <w:tcW w:w="5410" w:type="dxa"/>
          </w:tcPr>
          <w:p w14:paraId="595419CB" w14:textId="74409C23" w:rsidR="005B09C5" w:rsidRPr="000241DE" w:rsidRDefault="00BB4B5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Режимы работы насоса</w:t>
            </w:r>
          </w:p>
        </w:tc>
        <w:tc>
          <w:tcPr>
            <w:tcW w:w="3968" w:type="dxa"/>
          </w:tcPr>
          <w:p w14:paraId="714DA715" w14:textId="0EE7EE54" w:rsidR="005B09C5" w:rsidRPr="00BB4B55" w:rsidRDefault="00BB4B5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B4B5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три пропорциональных кривых изменения давления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76AF43F" w14:textId="72AEB978" w:rsidR="00BB4B55" w:rsidRPr="00BB4B55" w:rsidRDefault="00BB4B5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B4B5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три постоянных кривых изменения давления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A6E68FA" w14:textId="340E3033" w:rsidR="00BB4B55" w:rsidRPr="00BB4B55" w:rsidRDefault="00BB4B55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B4B5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три фиксированных кривых скорости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45C2B" w14:paraId="345801B8" w14:textId="77777777" w:rsidTr="00BB4B55">
        <w:tc>
          <w:tcPr>
            <w:tcW w:w="5410" w:type="dxa"/>
          </w:tcPr>
          <w:p w14:paraId="7EF49E8E" w14:textId="77777777" w:rsidR="00545C2B" w:rsidRPr="002014F3" w:rsidRDefault="00582ACD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Потребляемая мощность, Вт</w:t>
            </w:r>
          </w:p>
        </w:tc>
        <w:tc>
          <w:tcPr>
            <w:tcW w:w="3968" w:type="dxa"/>
          </w:tcPr>
          <w:p w14:paraId="0973A39A" w14:textId="0C9B77DB" w:rsidR="00545C2B" w:rsidRPr="002014F3" w:rsidRDefault="00BB4B55" w:rsidP="00837A49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16-</w:t>
            </w:r>
            <w:r w:rsid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615</w:t>
            </w:r>
          </w:p>
        </w:tc>
      </w:tr>
      <w:tr w:rsidR="00582ACD" w14:paraId="6ECB5CA1" w14:textId="77777777" w:rsidTr="00BB4B55">
        <w:tc>
          <w:tcPr>
            <w:tcW w:w="5410" w:type="dxa"/>
          </w:tcPr>
          <w:p w14:paraId="2F46C138" w14:textId="77777777" w:rsidR="00582ACD" w:rsidRPr="002014F3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Напряжение питающей сети, В</w:t>
            </w:r>
          </w:p>
        </w:tc>
        <w:tc>
          <w:tcPr>
            <w:tcW w:w="3968" w:type="dxa"/>
          </w:tcPr>
          <w:p w14:paraId="486F3EDC" w14:textId="77777777" w:rsidR="00582ACD" w:rsidRPr="002014F3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BB4B55" w14:paraId="2CD28776" w14:textId="77777777" w:rsidTr="00BB4B55">
        <w:tc>
          <w:tcPr>
            <w:tcW w:w="5410" w:type="dxa"/>
          </w:tcPr>
          <w:p w14:paraId="0AAD7D1C" w14:textId="1869EB0C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Частота, Гц</w:t>
            </w:r>
          </w:p>
        </w:tc>
        <w:tc>
          <w:tcPr>
            <w:tcW w:w="3968" w:type="dxa"/>
          </w:tcPr>
          <w:p w14:paraId="3CA54EF3" w14:textId="495824E3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BB4B55" w14:paraId="7831ABB2" w14:textId="77777777" w:rsidTr="00BB4B55">
        <w:tc>
          <w:tcPr>
            <w:tcW w:w="5410" w:type="dxa"/>
          </w:tcPr>
          <w:p w14:paraId="23A382C6" w14:textId="77777777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Материал корпуса насоса</w:t>
            </w:r>
          </w:p>
        </w:tc>
        <w:tc>
          <w:tcPr>
            <w:tcW w:w="3968" w:type="dxa"/>
          </w:tcPr>
          <w:p w14:paraId="52DCB5A7" w14:textId="1FB790D1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Чугун</w:t>
            </w:r>
          </w:p>
        </w:tc>
      </w:tr>
      <w:tr w:rsidR="00BB4B55" w14:paraId="6C094E74" w14:textId="77777777" w:rsidTr="00BB4B55">
        <w:tc>
          <w:tcPr>
            <w:tcW w:w="5410" w:type="dxa"/>
          </w:tcPr>
          <w:p w14:paraId="2494B850" w14:textId="77777777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напор, м</w:t>
            </w:r>
          </w:p>
        </w:tc>
        <w:tc>
          <w:tcPr>
            <w:tcW w:w="3968" w:type="dxa"/>
          </w:tcPr>
          <w:p w14:paraId="786F9739" w14:textId="4917DE94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B4B55" w14:paraId="0946E557" w14:textId="77777777" w:rsidTr="00BB4B55">
        <w:tc>
          <w:tcPr>
            <w:tcW w:w="5410" w:type="dxa"/>
          </w:tcPr>
          <w:p w14:paraId="3C13B5F2" w14:textId="65523869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расход</w:t>
            </w: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м</w:t>
            </w: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/час</w:t>
            </w:r>
          </w:p>
        </w:tc>
        <w:tc>
          <w:tcPr>
            <w:tcW w:w="3968" w:type="dxa"/>
          </w:tcPr>
          <w:p w14:paraId="5B37DDDA" w14:textId="10062A45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BB4B55" w14:paraId="14A6B8D7" w14:textId="77777777" w:rsidTr="00BB4B55">
        <w:tc>
          <w:tcPr>
            <w:tcW w:w="5410" w:type="dxa"/>
          </w:tcPr>
          <w:p w14:paraId="7FD8F8B8" w14:textId="044F4A66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Допустимая температура воды, ˚С</w:t>
            </w:r>
          </w:p>
        </w:tc>
        <w:tc>
          <w:tcPr>
            <w:tcW w:w="3968" w:type="dxa"/>
          </w:tcPr>
          <w:p w14:paraId="41CA9AF0" w14:textId="499F6E59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 -10 до + 1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B4B55" w14:paraId="5806E729" w14:textId="77777777" w:rsidTr="00BB4B55">
        <w:tc>
          <w:tcPr>
            <w:tcW w:w="5410" w:type="dxa"/>
          </w:tcPr>
          <w:p w14:paraId="5B0DC6CD" w14:textId="47E0382D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Присоединительный размер</w:t>
            </w:r>
          </w:p>
        </w:tc>
        <w:tc>
          <w:tcPr>
            <w:tcW w:w="3968" w:type="dxa"/>
          </w:tcPr>
          <w:p w14:paraId="3A90973E" w14:textId="42B6346F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DN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BB4B55" w14:paraId="322EAEED" w14:textId="77777777" w:rsidTr="00BB4B55">
        <w:tc>
          <w:tcPr>
            <w:tcW w:w="5410" w:type="dxa"/>
          </w:tcPr>
          <w:p w14:paraId="1BDEEE3B" w14:textId="77777777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Максимальное рабочее давление, бар</w:t>
            </w:r>
          </w:p>
        </w:tc>
        <w:tc>
          <w:tcPr>
            <w:tcW w:w="3968" w:type="dxa"/>
          </w:tcPr>
          <w:p w14:paraId="52661B35" w14:textId="77777777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менее 10</w:t>
            </w:r>
          </w:p>
        </w:tc>
      </w:tr>
      <w:tr w:rsidR="00BB4B55" w14:paraId="7020166F" w14:textId="77777777" w:rsidTr="00BB4B55">
        <w:tc>
          <w:tcPr>
            <w:tcW w:w="5410" w:type="dxa"/>
          </w:tcPr>
          <w:p w14:paraId="43F97870" w14:textId="77777777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Присоединение к трубопроводу</w:t>
            </w:r>
          </w:p>
        </w:tc>
        <w:tc>
          <w:tcPr>
            <w:tcW w:w="3968" w:type="dxa"/>
          </w:tcPr>
          <w:p w14:paraId="548E3F52" w14:textId="41108F3D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Фланцы </w:t>
            </w: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DN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BB4B55" w14:paraId="46971F66" w14:textId="77777777" w:rsidTr="00BB4B55">
        <w:tc>
          <w:tcPr>
            <w:tcW w:w="5410" w:type="dxa"/>
          </w:tcPr>
          <w:p w14:paraId="1A09A4E0" w14:textId="1305FDF0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Комплект присоединительных фланцев</w:t>
            </w:r>
          </w:p>
        </w:tc>
        <w:tc>
          <w:tcPr>
            <w:tcW w:w="3968" w:type="dxa"/>
          </w:tcPr>
          <w:p w14:paraId="7F06E549" w14:textId="77777777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Да </w:t>
            </w:r>
          </w:p>
        </w:tc>
      </w:tr>
      <w:tr w:rsidR="00BB4B55" w14:paraId="5AB6B5ED" w14:textId="77777777" w:rsidTr="00BB4B55">
        <w:tc>
          <w:tcPr>
            <w:tcW w:w="5410" w:type="dxa"/>
          </w:tcPr>
          <w:p w14:paraId="2E9C6BE4" w14:textId="0809FDC1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Установка насоса</w:t>
            </w:r>
          </w:p>
        </w:tc>
        <w:tc>
          <w:tcPr>
            <w:tcW w:w="3968" w:type="dxa"/>
          </w:tcPr>
          <w:p w14:paraId="41E3C984" w14:textId="02587902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Горизонтальная</w:t>
            </w:r>
          </w:p>
        </w:tc>
      </w:tr>
      <w:tr w:rsidR="00BB4B55" w14:paraId="6032D038" w14:textId="77777777" w:rsidTr="00BB4B55">
        <w:tc>
          <w:tcPr>
            <w:tcW w:w="5410" w:type="dxa"/>
          </w:tcPr>
          <w:p w14:paraId="4B203415" w14:textId="1DA1B1AE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ротора</w:t>
            </w:r>
          </w:p>
        </w:tc>
        <w:tc>
          <w:tcPr>
            <w:tcW w:w="3968" w:type="dxa"/>
          </w:tcPr>
          <w:p w14:paraId="2D7AEF15" w14:textId="5F2A2C56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«мокрый»</w:t>
            </w:r>
          </w:p>
        </w:tc>
      </w:tr>
      <w:tr w:rsidR="00BB4B55" w14:paraId="65955E86" w14:textId="77777777" w:rsidTr="00BB4B55">
        <w:tc>
          <w:tcPr>
            <w:tcW w:w="5410" w:type="dxa"/>
          </w:tcPr>
          <w:p w14:paraId="2E6E314C" w14:textId="6FF3CE0F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014F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Класс защиты </w:t>
            </w:r>
          </w:p>
        </w:tc>
        <w:tc>
          <w:tcPr>
            <w:tcW w:w="3968" w:type="dxa"/>
          </w:tcPr>
          <w:p w14:paraId="5465EF2C" w14:textId="77350816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X4D</w:t>
            </w:r>
          </w:p>
        </w:tc>
      </w:tr>
      <w:tr w:rsidR="00BB4B55" w14:paraId="70869FFB" w14:textId="77777777" w:rsidTr="00BB4B55">
        <w:tc>
          <w:tcPr>
            <w:tcW w:w="5410" w:type="dxa"/>
          </w:tcPr>
          <w:p w14:paraId="7693DBDB" w14:textId="4FD01F96" w:rsidR="00BB4B55" w:rsidRPr="002014F3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Класс изоляции</w:t>
            </w:r>
          </w:p>
        </w:tc>
        <w:tc>
          <w:tcPr>
            <w:tcW w:w="3968" w:type="dxa"/>
          </w:tcPr>
          <w:p w14:paraId="216666E8" w14:textId="7E589A40" w:rsidR="00BB4B55" w:rsidRPr="00BB4B55" w:rsidRDefault="00BB4B55" w:rsidP="00BB4B5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F</w:t>
            </w:r>
          </w:p>
        </w:tc>
      </w:tr>
    </w:tbl>
    <w:p w14:paraId="40FD1A8E" w14:textId="77777777" w:rsidR="00724AD3" w:rsidRPr="00EA76DC" w:rsidRDefault="00724AD3" w:rsidP="00724AD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C46593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 Дополнительные требования</w:t>
      </w:r>
    </w:p>
    <w:p w14:paraId="6279741E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3.1 Наличие сервисных центров по ремонту и обслуживанию поставляемого оборудования на территории Республики Беларусь.</w:t>
      </w:r>
    </w:p>
    <w:p w14:paraId="68689A2F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3.2 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течении 6 месяцев в условиях хранения по ГОСТ 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lastRenderedPageBreak/>
        <w:t>15150-69 8(ОЖ-3) в атмосфере тип 4.</w:t>
      </w:r>
    </w:p>
    <w:p w14:paraId="0FEFDD83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0011954E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 Документация, входящая в состав технического предложения</w:t>
      </w:r>
    </w:p>
    <w:p w14:paraId="3D9972FB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4.1 Техническое предложение, состоящее из:</w:t>
      </w:r>
    </w:p>
    <w:p w14:paraId="42DCD004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2C24FFD9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 рисунки габаритных и присоединительных размеров;</w:t>
      </w:r>
    </w:p>
    <w:p w14:paraId="2277EBDE" w14:textId="77777777" w:rsidR="00AA5D57" w:rsidRPr="00AA5D57" w:rsidRDefault="00AA5D57" w:rsidP="000460C0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4.2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6DA07ACA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40937ABD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 Документация, поставляемая с оборудованием</w:t>
      </w:r>
    </w:p>
    <w:p w14:paraId="74D8791A" w14:textId="77777777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5.1 Декларация о соответствии поставляемого оборудования требованиям Технического регламента таможенного союза ТР ТС 010/2011 «О безопасности машин и оборудования».</w:t>
      </w:r>
    </w:p>
    <w:p w14:paraId="2FAACF7C" w14:textId="77777777" w:rsidR="004B7197" w:rsidRDefault="004B719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5.2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пуску, регулированию, ремонту, охране труда, выполненное в соответствии с требованиями ГОСТ 2.610-2006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статье 4 п.8 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>ТР ТС 010/2011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6E69765" w14:textId="77777777" w:rsidR="00AA5D57" w:rsidRP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11D8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 с указанием сведений о содержании драгоценных материалов и цветных металлов, заполненный гарантийный талон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4AE53F" w14:textId="77777777" w:rsidR="00AA5D57" w:rsidRDefault="00AA5D57" w:rsidP="00D5097B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D5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411D8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A5D57">
        <w:rPr>
          <w:rFonts w:ascii="Times New Roman" w:eastAsia="Times New Roman" w:hAnsi="Times New Roman" w:cs="Times New Roman"/>
          <w:sz w:val="28"/>
          <w:szCs w:val="28"/>
        </w:rPr>
        <w:t xml:space="preserve"> Весь текстовый материал и основные надписи на чертежах и схемах должны быть выполнены на русском языке.</w:t>
      </w:r>
    </w:p>
    <w:p w14:paraId="2F49566A" w14:textId="77777777" w:rsidR="00AA5D57" w:rsidRPr="00AA5D57" w:rsidRDefault="00AA5D57" w:rsidP="00AA5D57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2B84E0A6" w14:textId="77777777" w:rsidR="00EA76DC" w:rsidRPr="00EA76DC" w:rsidRDefault="00166148" w:rsidP="00AA5D57">
      <w:pPr>
        <w:widowControl w:val="0"/>
        <w:spacing w:after="0" w:line="322" w:lineRule="exact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.Гарантийные обязательства</w:t>
      </w:r>
    </w:p>
    <w:p w14:paraId="23AB065D" w14:textId="41A9774C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 xml:space="preserve">.1 Гарантийный срок не менее </w:t>
      </w:r>
      <w:r w:rsidR="00832567" w:rsidRPr="00832567">
        <w:rPr>
          <w:rFonts w:ascii="Times New Roman" w:eastAsia="Times New Roman" w:hAnsi="Times New Roman" w:cs="Times New Roman"/>
          <w:sz w:val="28"/>
          <w:szCs w:val="28"/>
        </w:rPr>
        <w:t>24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 xml:space="preserve"> месяцев со дня ввода в эксплуатацию</w:t>
      </w:r>
      <w:r w:rsidR="00D509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31FF141" w14:textId="77777777" w:rsidR="00EA76DC" w:rsidRPr="00EA76DC" w:rsidRDefault="00EA76DC" w:rsidP="00EA76DC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3"/>
    </w:p>
    <w:p w14:paraId="2B7731CB" w14:textId="77777777" w:rsidR="00EA76DC" w:rsidRPr="00EA76DC" w:rsidRDefault="00166148" w:rsidP="00AA5D57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 Требования к конкурсному предложению</w:t>
      </w:r>
      <w:bookmarkEnd w:id="0"/>
    </w:p>
    <w:p w14:paraId="16BDF0DF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1 К рассмотрению предлагаются конкурсные предложения претендентов, содержащие ответы на все вопросы в последовательности, изложенной в ТЗ</w:t>
      </w:r>
    </w:p>
    <w:p w14:paraId="0FCE505D" w14:textId="77777777" w:rsidR="00EA76DC" w:rsidRPr="00EA76DC" w:rsidRDefault="00166148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EA76DC" w:rsidRPr="00EA76DC">
        <w:rPr>
          <w:rFonts w:ascii="Times New Roman" w:eastAsia="Times New Roman" w:hAnsi="Times New Roman" w:cs="Times New Roman"/>
          <w:sz w:val="28"/>
          <w:szCs w:val="28"/>
        </w:rPr>
        <w:t>.2 Конкурсное предложение признается не соответствующим, если</w:t>
      </w:r>
    </w:p>
    <w:p w14:paraId="78EDBFD8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соответствует требованиям технического задания;</w:t>
      </w:r>
    </w:p>
    <w:p w14:paraId="53E5CD49" w14:textId="77777777" w:rsidR="00EA76DC" w:rsidRPr="00EA76DC" w:rsidRDefault="00EA76DC" w:rsidP="00AA5D57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не содержит ответов на все пункты требований, изложенные в техническом задании;</w:t>
      </w:r>
    </w:p>
    <w:p w14:paraId="3191B09F" w14:textId="6295BBD1" w:rsidR="00514540" w:rsidRDefault="00EA76DC" w:rsidP="00514540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sz w:val="28"/>
          <w:szCs w:val="28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4E206030" w14:textId="77777777" w:rsidR="00514540" w:rsidRDefault="00514540" w:rsidP="00514540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14540" w:rsidSect="00AA5D5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961B8"/>
    <w:multiLevelType w:val="multilevel"/>
    <w:tmpl w:val="41DAAED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-192" w:hanging="375"/>
      </w:pPr>
    </w:lvl>
    <w:lvl w:ilvl="2">
      <w:start w:val="1"/>
      <w:numFmt w:val="decimal"/>
      <w:lvlText w:val="%1.%2.%3"/>
      <w:lvlJc w:val="left"/>
      <w:pPr>
        <w:ind w:left="-414" w:hanging="720"/>
      </w:pPr>
    </w:lvl>
    <w:lvl w:ilvl="3">
      <w:start w:val="1"/>
      <w:numFmt w:val="decimal"/>
      <w:lvlText w:val="%1.%2.%3.%4"/>
      <w:lvlJc w:val="left"/>
      <w:pPr>
        <w:ind w:left="-621" w:hanging="1080"/>
      </w:pPr>
    </w:lvl>
    <w:lvl w:ilvl="4">
      <w:start w:val="1"/>
      <w:numFmt w:val="decimal"/>
      <w:lvlText w:val="%1.%2.%3.%4.%5"/>
      <w:lvlJc w:val="left"/>
      <w:pPr>
        <w:ind w:left="-1188" w:hanging="1080"/>
      </w:pPr>
    </w:lvl>
    <w:lvl w:ilvl="5">
      <w:start w:val="1"/>
      <w:numFmt w:val="decimal"/>
      <w:lvlText w:val="%1.%2.%3.%4.%5.%6"/>
      <w:lvlJc w:val="left"/>
      <w:pPr>
        <w:ind w:left="-1395" w:hanging="1440"/>
      </w:pPr>
    </w:lvl>
    <w:lvl w:ilvl="6">
      <w:start w:val="1"/>
      <w:numFmt w:val="decimal"/>
      <w:lvlText w:val="%1.%2.%3.%4.%5.%6.%7"/>
      <w:lvlJc w:val="left"/>
      <w:pPr>
        <w:ind w:left="-1962" w:hanging="1440"/>
      </w:pPr>
    </w:lvl>
    <w:lvl w:ilvl="7">
      <w:start w:val="1"/>
      <w:numFmt w:val="decimal"/>
      <w:lvlText w:val="%1.%2.%3.%4.%5.%6.%7.%8"/>
      <w:lvlJc w:val="left"/>
      <w:pPr>
        <w:ind w:left="-2169" w:hanging="1800"/>
      </w:pPr>
    </w:lvl>
    <w:lvl w:ilvl="8">
      <w:start w:val="1"/>
      <w:numFmt w:val="decimal"/>
      <w:lvlText w:val="%1.%2.%3.%4.%5.%6.%7.%8.%9"/>
      <w:lvlJc w:val="left"/>
      <w:pPr>
        <w:ind w:left="-2376" w:hanging="2160"/>
      </w:pPr>
    </w:lvl>
  </w:abstractNum>
  <w:num w:numId="1">
    <w:abstractNumId w:val="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B2"/>
    <w:rsid w:val="000241DE"/>
    <w:rsid w:val="000460C0"/>
    <w:rsid w:val="00166148"/>
    <w:rsid w:val="0018055D"/>
    <w:rsid w:val="002014F3"/>
    <w:rsid w:val="00206E18"/>
    <w:rsid w:val="0028548C"/>
    <w:rsid w:val="00293F64"/>
    <w:rsid w:val="0031479B"/>
    <w:rsid w:val="00362AAA"/>
    <w:rsid w:val="003B12EF"/>
    <w:rsid w:val="003E2536"/>
    <w:rsid w:val="003F7F76"/>
    <w:rsid w:val="00411D87"/>
    <w:rsid w:val="004B7197"/>
    <w:rsid w:val="004E17CA"/>
    <w:rsid w:val="00514540"/>
    <w:rsid w:val="0054122C"/>
    <w:rsid w:val="00545C2B"/>
    <w:rsid w:val="00554787"/>
    <w:rsid w:val="00577574"/>
    <w:rsid w:val="00582ACD"/>
    <w:rsid w:val="00590AE9"/>
    <w:rsid w:val="005B09C5"/>
    <w:rsid w:val="00634B2E"/>
    <w:rsid w:val="006D6FDD"/>
    <w:rsid w:val="00714620"/>
    <w:rsid w:val="00724AD3"/>
    <w:rsid w:val="008145F7"/>
    <w:rsid w:val="00832567"/>
    <w:rsid w:val="00837A49"/>
    <w:rsid w:val="008C5D28"/>
    <w:rsid w:val="008C67B3"/>
    <w:rsid w:val="008F5AB2"/>
    <w:rsid w:val="008F5BDC"/>
    <w:rsid w:val="00982FC5"/>
    <w:rsid w:val="009A5CD3"/>
    <w:rsid w:val="009F36E3"/>
    <w:rsid w:val="00A1731D"/>
    <w:rsid w:val="00AA5D57"/>
    <w:rsid w:val="00AD63E4"/>
    <w:rsid w:val="00B43F72"/>
    <w:rsid w:val="00BB4B55"/>
    <w:rsid w:val="00C05689"/>
    <w:rsid w:val="00CF5A58"/>
    <w:rsid w:val="00D127F2"/>
    <w:rsid w:val="00D36203"/>
    <w:rsid w:val="00D5097B"/>
    <w:rsid w:val="00DA7E82"/>
    <w:rsid w:val="00DD737D"/>
    <w:rsid w:val="00E35151"/>
    <w:rsid w:val="00E61432"/>
    <w:rsid w:val="00EA76DC"/>
    <w:rsid w:val="00EC7933"/>
    <w:rsid w:val="00F6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CF98C"/>
  <w15:docId w15:val="{7838ADD0-8180-4025-9DB6-6D59C56F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6FD0-7ACA-446F-B7A5-B6BB87DC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30</cp:revision>
  <dcterms:created xsi:type="dcterms:W3CDTF">2024-03-21T07:49:00Z</dcterms:created>
  <dcterms:modified xsi:type="dcterms:W3CDTF">2025-04-16T13:03:00Z</dcterms:modified>
</cp:coreProperties>
</file>